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3659248B" w:rsidR="0058214B" w:rsidRPr="0098070B" w:rsidRDefault="00CF722D" w:rsidP="00492F42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 w:rsidRPr="00CF722D">
        <w:rPr>
          <w:rStyle w:val="tlid-translation"/>
          <w:rFonts w:ascii="Arial Narrow" w:hAnsi="Arial Narrow"/>
          <w:b/>
          <w:i/>
          <w:sz w:val="40"/>
          <w:szCs w:val="40"/>
          <w:lang w:val="en-GB"/>
        </w:rPr>
        <w:t>8</w:t>
      </w:r>
      <w:r w:rsidR="0058214B" w:rsidRPr="00CF722D">
        <w:rPr>
          <w:rStyle w:val="tlid-translation"/>
          <w:rFonts w:ascii="Arial Narrow" w:hAnsi="Arial Narrow"/>
          <w:b/>
          <w:i/>
          <w:sz w:val="40"/>
          <w:szCs w:val="40"/>
          <w:lang w:val="en-GB"/>
        </w:rPr>
        <w:t xml:space="preserve"> </w:t>
      </w:r>
      <w:bookmarkStart w:id="0" w:name="_Hlk51659863"/>
      <w:bookmarkStart w:id="1" w:name="_GoBack"/>
      <w:proofErr w:type="spellStart"/>
      <w:r w:rsidR="00E17C19">
        <w:rPr>
          <w:rStyle w:val="tlid-translation"/>
          <w:rFonts w:ascii="Arial Narrow" w:hAnsi="Arial Narrow"/>
          <w:b/>
          <w:i/>
          <w:sz w:val="40"/>
          <w:szCs w:val="40"/>
          <w:lang w:val="en-GB"/>
        </w:rPr>
        <w:t>Fenstereinbau</w:t>
      </w:r>
      <w:bookmarkEnd w:id="1"/>
      <w:proofErr w:type="spellEnd"/>
      <w:r w:rsidRPr="00CF722D">
        <w:rPr>
          <w:rStyle w:val="tlid-translation"/>
          <w:rFonts w:ascii="Arial Narrow" w:hAnsi="Arial Narrow"/>
          <w:b/>
          <w:i/>
          <w:sz w:val="40"/>
          <w:szCs w:val="40"/>
          <w:lang w:val="en-GB"/>
        </w:rPr>
        <w:t xml:space="preserve">  </w:t>
      </w:r>
      <w:r w:rsidR="005B5D01" w:rsidRPr="00CF722D">
        <w:rPr>
          <w:rStyle w:val="tlid-translation"/>
          <w:rFonts w:ascii="Arial Narrow" w:hAnsi="Arial Narrow"/>
          <w:b/>
          <w:i/>
          <w:sz w:val="40"/>
          <w:szCs w:val="40"/>
          <w:lang w:val="en-GB"/>
        </w:rPr>
        <w:t xml:space="preserve"> </w:t>
      </w:r>
      <w:bookmarkEnd w:id="0"/>
      <w:r w:rsidR="0058214B" w:rsidRPr="00CF722D">
        <w:rPr>
          <w:rFonts w:ascii="Arial Narrow" w:hAnsi="Arial Narrow"/>
          <w:b/>
          <w:i/>
          <w:sz w:val="40"/>
          <w:szCs w:val="40"/>
          <w:lang w:val="en-GB"/>
        </w:rPr>
        <w:br/>
      </w:r>
    </w:p>
    <w:p w14:paraId="14DA3B95" w14:textId="77777777" w:rsidR="0058214B" w:rsidRPr="00CF722D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en-GB"/>
        </w:rPr>
      </w:pPr>
    </w:p>
    <w:p w14:paraId="132C70FD" w14:textId="37AA026C" w:rsidR="0058214B" w:rsidRPr="00E91449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</w:rPr>
      </w:pPr>
      <w:r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 xml:space="preserve">SUSAÑA IÑARRA, </w:t>
      </w:r>
      <w:r w:rsidR="0058214B"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>MANUEL CONTERO, FERRAN NAYA</w:t>
      </w:r>
      <w:r w:rsidR="0058214B" w:rsidRPr="004544A8">
        <w:rPr>
          <w:rFonts w:ascii="Arial Narrow" w:hAnsi="Arial Narrow"/>
          <w:i/>
          <w:sz w:val="36"/>
          <w:szCs w:val="36"/>
          <w:lang w:val="es-ES"/>
        </w:rPr>
        <w:br/>
      </w:r>
      <w:r w:rsidR="00E17C19" w:rsidRPr="00E17C19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Pr="004544A8" w:rsidRDefault="002F0468">
      <w:pPr>
        <w:rPr>
          <w:b/>
          <w:bCs/>
          <w:lang w:val="es-ES"/>
        </w:rPr>
      </w:pPr>
    </w:p>
    <w:p w14:paraId="058F0884" w14:textId="77777777" w:rsidR="0058214B" w:rsidRPr="004544A8" w:rsidRDefault="0058214B" w:rsidP="0058214B">
      <w:pPr>
        <w:rPr>
          <w:b/>
          <w:bCs/>
          <w:lang w:val="es-ES"/>
        </w:rPr>
        <w:sectPr w:rsidR="0058214B" w:rsidRPr="004544A8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3AF9C819" w14:textId="77777777" w:rsidR="00E17C19" w:rsidRPr="00E17C19" w:rsidRDefault="00E17C19" w:rsidP="00E17C19">
      <w:pPr>
        <w:spacing w:after="120" w:line="240" w:lineRule="auto"/>
        <w:rPr>
          <w:b/>
          <w:bCs/>
          <w:i/>
          <w:iCs/>
          <w:lang w:val="de-DE"/>
        </w:rPr>
      </w:pPr>
      <w:r w:rsidRPr="00E17C19">
        <w:rPr>
          <w:b/>
          <w:bCs/>
          <w:i/>
          <w:iCs/>
          <w:lang w:val="de-DE"/>
        </w:rPr>
        <w:lastRenderedPageBreak/>
        <w:t>Intellektuelles Output: </w:t>
      </w:r>
      <w:r w:rsidRPr="00E17C19">
        <w:rPr>
          <w:lang w:val="de-DE"/>
        </w:rPr>
        <w:t>5-Architektur- und Konstruktionszeichnung</w:t>
      </w:r>
      <w:r w:rsidRPr="00E17C19">
        <w:rPr>
          <w:b/>
          <w:bCs/>
          <w:i/>
          <w:iCs/>
          <w:lang w:val="de-DE"/>
        </w:rPr>
        <w:t xml:space="preserve"> </w:t>
      </w:r>
    </w:p>
    <w:p w14:paraId="1B7E41BF" w14:textId="06CDE04A" w:rsidR="00E17C19" w:rsidRPr="00E17C19" w:rsidRDefault="00E17C19" w:rsidP="00E17C19">
      <w:pPr>
        <w:spacing w:after="120" w:line="240" w:lineRule="auto"/>
        <w:rPr>
          <w:b/>
          <w:bCs/>
          <w:i/>
          <w:iCs/>
          <w:lang w:val="de-DE"/>
        </w:rPr>
      </w:pPr>
      <w:r w:rsidRPr="00E17C19">
        <w:rPr>
          <w:b/>
          <w:bCs/>
          <w:i/>
          <w:iCs/>
          <w:lang w:val="de-DE"/>
        </w:rPr>
        <w:t>Übung Nummer:</w:t>
      </w:r>
      <w:r>
        <w:rPr>
          <w:b/>
          <w:bCs/>
          <w:i/>
          <w:iCs/>
          <w:lang w:val="de-DE"/>
        </w:rPr>
        <w:t xml:space="preserve"> </w:t>
      </w:r>
      <w:r w:rsidRPr="00E17C19">
        <w:rPr>
          <w:lang w:val="de-DE"/>
        </w:rPr>
        <w:t>8</w:t>
      </w:r>
    </w:p>
    <w:p w14:paraId="55AD0DFC" w14:textId="6740DB0A" w:rsidR="00E17C19" w:rsidRPr="00C2707E" w:rsidRDefault="00E17C19" w:rsidP="00E17C19">
      <w:pPr>
        <w:spacing w:after="120" w:line="240" w:lineRule="auto"/>
        <w:rPr>
          <w:b/>
          <w:bCs/>
          <w:i/>
          <w:iCs/>
          <w:lang w:val="de-DE"/>
        </w:rPr>
      </w:pPr>
      <w:r w:rsidRPr="00C2707E">
        <w:rPr>
          <w:b/>
          <w:bCs/>
          <w:i/>
          <w:iCs/>
          <w:lang w:val="de-DE"/>
        </w:rPr>
        <w:t xml:space="preserve">Titel: </w:t>
      </w:r>
      <w:r w:rsidRPr="00C2707E">
        <w:rPr>
          <w:lang w:val="de-DE"/>
        </w:rPr>
        <w:t>Fenstereinbau</w:t>
      </w:r>
    </w:p>
    <w:p w14:paraId="6AFE4EF7" w14:textId="148C27D2" w:rsidR="00E17C19" w:rsidRPr="00C55C48" w:rsidRDefault="00E17C19" w:rsidP="00E17C19">
      <w:pPr>
        <w:spacing w:after="120" w:line="240" w:lineRule="auto"/>
        <w:rPr>
          <w:lang w:val="de-DE"/>
        </w:rPr>
      </w:pPr>
      <w:r w:rsidRPr="00E17C19">
        <w:rPr>
          <w:b/>
          <w:bCs/>
          <w:i/>
          <w:iCs/>
          <w:lang w:val="de-DE"/>
        </w:rPr>
        <w:t xml:space="preserve">Beschreibung: </w:t>
      </w:r>
      <w:r w:rsidRPr="00E17C19">
        <w:rPr>
          <w:lang w:val="de-DE"/>
        </w:rPr>
        <w:t>Beobachten Sie das Fenster an der Wand. Klicken Sie darauf und Sie sehen die Detail</w:t>
      </w:r>
      <w:r>
        <w:rPr>
          <w:lang w:val="de-DE"/>
        </w:rPr>
        <w:t>ansicht</w:t>
      </w:r>
      <w:r w:rsidRPr="00E17C19">
        <w:rPr>
          <w:lang w:val="de-DE"/>
        </w:rPr>
        <w:t xml:space="preserve"> zu</w:t>
      </w:r>
      <w:r>
        <w:rPr>
          <w:lang w:val="de-DE"/>
        </w:rPr>
        <w:t>m</w:t>
      </w:r>
      <w:r w:rsidRPr="00E17C19">
        <w:rPr>
          <w:lang w:val="de-DE"/>
        </w:rPr>
        <w:t xml:space="preserve"> Fenster</w:t>
      </w:r>
      <w:r>
        <w:rPr>
          <w:lang w:val="de-DE"/>
        </w:rPr>
        <w:t>einbau</w:t>
      </w:r>
      <w:r w:rsidRPr="00E17C19">
        <w:rPr>
          <w:lang w:val="de-DE"/>
        </w:rPr>
        <w:t>.</w:t>
      </w:r>
    </w:p>
    <w:p w14:paraId="28F49D93" w14:textId="5FE05E55" w:rsidR="00C55C48" w:rsidRPr="00E17C19" w:rsidRDefault="00C55C48" w:rsidP="00E17C19">
      <w:pPr>
        <w:spacing w:after="120" w:line="240" w:lineRule="auto"/>
        <w:rPr>
          <w:lang w:val="de-DE"/>
        </w:rPr>
      </w:pPr>
      <w:r w:rsidRPr="00C55C48">
        <w:rPr>
          <w:lang w:val="de-DE"/>
        </w:rPr>
        <w:t>Aufgabe: Skizzieren Sie den Detailquerschnitt.</w:t>
      </w:r>
    </w:p>
    <w:p w14:paraId="6198615B" w14:textId="39285271" w:rsidR="00E17C19" w:rsidRPr="00C55C48" w:rsidRDefault="00E17C19" w:rsidP="00E17C19">
      <w:pPr>
        <w:spacing w:after="120" w:line="240" w:lineRule="auto"/>
        <w:rPr>
          <w:b/>
          <w:bCs/>
          <w:i/>
          <w:iCs/>
          <w:lang w:val="de-DE"/>
        </w:rPr>
      </w:pPr>
      <w:r w:rsidRPr="00C55C48">
        <w:rPr>
          <w:b/>
          <w:bCs/>
          <w:i/>
          <w:iCs/>
          <w:lang w:val="de-DE"/>
        </w:rPr>
        <w:t>Digitale Dateien:</w:t>
      </w:r>
    </w:p>
    <w:p w14:paraId="23DA275D" w14:textId="39A50AD9" w:rsidR="00C21C63" w:rsidRPr="00C55C48" w:rsidRDefault="00D51B0E" w:rsidP="00D51B0E">
      <w:pPr>
        <w:spacing w:after="120" w:line="240" w:lineRule="auto"/>
        <w:rPr>
          <w:lang w:val="de-DE"/>
        </w:rPr>
      </w:pPr>
      <w:r w:rsidRPr="00C55C48">
        <w:rPr>
          <w:lang w:val="de-DE"/>
        </w:rPr>
        <w:t>IO5-0</w:t>
      </w:r>
      <w:r w:rsidR="00CF722D" w:rsidRPr="00C55C48">
        <w:rPr>
          <w:lang w:val="de-DE"/>
        </w:rPr>
        <w:t>8</w:t>
      </w:r>
      <w:r w:rsidRPr="00C55C48">
        <w:rPr>
          <w:lang w:val="de-DE"/>
        </w:rPr>
        <w:t>-a.</w:t>
      </w:r>
      <w:r w:rsidR="00C21C63" w:rsidRPr="00C55C48">
        <w:rPr>
          <w:lang w:val="de-DE"/>
        </w:rPr>
        <w:t>fbx</w:t>
      </w:r>
      <w:r w:rsidRPr="00C55C48">
        <w:rPr>
          <w:lang w:val="de-DE"/>
        </w:rPr>
        <w:t xml:space="preserve">: </w:t>
      </w:r>
      <w:r w:rsidR="00C55C48" w:rsidRPr="00C55C48">
        <w:rPr>
          <w:lang w:val="de-DE"/>
        </w:rPr>
        <w:t>3D-Modell</w:t>
      </w:r>
      <w:r w:rsidR="00C55C48">
        <w:rPr>
          <w:lang w:val="de-DE"/>
        </w:rPr>
        <w:t xml:space="preserve"> F</w:t>
      </w:r>
      <w:r w:rsidR="00C55C48" w:rsidRPr="00C55C48">
        <w:rPr>
          <w:lang w:val="de-DE"/>
        </w:rPr>
        <w:t>enster an der Wand</w:t>
      </w:r>
    </w:p>
    <w:p w14:paraId="7091CB34" w14:textId="5B090CBF" w:rsidR="00D51B0E" w:rsidRDefault="00EB173F" w:rsidP="00D51B0E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053AE7F6" wp14:editId="1456E276">
            <wp:extent cx="2457450" cy="2991678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83613" cy="302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E266A" w14:textId="2FE86B87" w:rsidR="002930A0" w:rsidRPr="00C55C48" w:rsidRDefault="002930A0" w:rsidP="002930A0">
      <w:pPr>
        <w:spacing w:after="120" w:line="240" w:lineRule="auto"/>
        <w:rPr>
          <w:lang w:val="de-DE"/>
        </w:rPr>
      </w:pPr>
      <w:r w:rsidRPr="002E7F37">
        <w:rPr>
          <w:lang w:val="de-DE"/>
        </w:rPr>
        <w:t>IO5-0</w:t>
      </w:r>
      <w:r w:rsidR="00CF722D" w:rsidRPr="002E7F37">
        <w:rPr>
          <w:lang w:val="de-DE"/>
        </w:rPr>
        <w:t>8</w:t>
      </w:r>
      <w:r w:rsidRPr="002E7F37">
        <w:rPr>
          <w:lang w:val="de-DE"/>
        </w:rPr>
        <w:t>-b.</w:t>
      </w:r>
      <w:r w:rsidR="00C21C63" w:rsidRPr="002E7F37">
        <w:rPr>
          <w:lang w:val="de-DE"/>
        </w:rPr>
        <w:t>fbx</w:t>
      </w:r>
      <w:r w:rsidRPr="002E7F37">
        <w:rPr>
          <w:lang w:val="de-DE"/>
        </w:rPr>
        <w:t xml:space="preserve">: </w:t>
      </w:r>
      <w:r w:rsidR="00C55C48" w:rsidRPr="00C55C48">
        <w:rPr>
          <w:lang w:val="de-DE"/>
        </w:rPr>
        <w:t>3D-Modell d</w:t>
      </w:r>
      <w:r w:rsidR="00C55C48">
        <w:rPr>
          <w:lang w:val="de-DE"/>
        </w:rPr>
        <w:t>er</w:t>
      </w:r>
      <w:r w:rsidR="00C55C48" w:rsidRPr="00C55C48">
        <w:rPr>
          <w:lang w:val="de-DE"/>
        </w:rPr>
        <w:t xml:space="preserve"> Detailansicht vom Fenstereinbau</w:t>
      </w:r>
    </w:p>
    <w:p w14:paraId="1E3233D5" w14:textId="719634B5" w:rsidR="00D51B0E" w:rsidRDefault="00EB173F">
      <w:r>
        <w:rPr>
          <w:noProof/>
          <w:lang w:val="de-DE" w:eastAsia="de-DE"/>
        </w:rPr>
        <w:drawing>
          <wp:inline distT="0" distB="0" distL="0" distR="0" wp14:anchorId="2A70ED1B" wp14:editId="6952D5EB">
            <wp:extent cx="2466975" cy="2558936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99113" cy="2592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30A0">
        <w:t xml:space="preserve"> </w:t>
      </w:r>
      <w:r w:rsidR="00D51B0E">
        <w:br w:type="page"/>
      </w:r>
    </w:p>
    <w:p w14:paraId="4A4B708E" w14:textId="1C759B35" w:rsidR="00024825" w:rsidRDefault="00D51B0E" w:rsidP="00D51B0E">
      <w:pPr>
        <w:spacing w:after="120" w:line="240" w:lineRule="auto"/>
      </w:pPr>
      <w:r>
        <w:lastRenderedPageBreak/>
        <w:t>IO5-0</w:t>
      </w:r>
      <w:r w:rsidR="000D30FB">
        <w:t>8</w:t>
      </w:r>
      <w:r>
        <w:t>-</w:t>
      </w:r>
      <w:r w:rsidR="004C563A">
        <w:t>c</w:t>
      </w:r>
      <w:r>
        <w:t>.</w:t>
      </w:r>
      <w:r w:rsidR="000D30FB">
        <w:t>pdf</w:t>
      </w:r>
      <w:r w:rsidR="000D631A">
        <w:t xml:space="preserve"> </w:t>
      </w:r>
      <w:r w:rsidR="002E7F37">
        <w:t>u</w:t>
      </w:r>
      <w:r w:rsidR="000D631A">
        <w:t>nd IO5-08-c.png</w:t>
      </w:r>
      <w:r>
        <w:t xml:space="preserve">: </w:t>
      </w:r>
      <w:r w:rsidR="002E7F37">
        <w:t>Detailq</w:t>
      </w:r>
      <w:r w:rsidR="002E7F37" w:rsidRPr="002E7F37">
        <w:t>uerschnitt.</w:t>
      </w:r>
    </w:p>
    <w:p w14:paraId="2BEF6F47" w14:textId="01E8E946" w:rsidR="00D51B0E" w:rsidRPr="00D51B0E" w:rsidRDefault="000D30FB" w:rsidP="00D51B0E">
      <w:pPr>
        <w:spacing w:after="120" w:line="240" w:lineRule="auto"/>
      </w:pPr>
      <w:r w:rsidRPr="000D30FB">
        <w:rPr>
          <w:noProof/>
          <w:lang w:val="de-DE" w:eastAsia="de-DE"/>
        </w:rPr>
        <w:drawing>
          <wp:inline distT="0" distB="0" distL="0" distR="0" wp14:anchorId="2D611D36" wp14:editId="02911751">
            <wp:extent cx="2198882" cy="2871020"/>
            <wp:effectExtent l="0" t="0" r="0" b="571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252" cy="2876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FDEC0" w14:textId="00A5A23F" w:rsidR="002E7F37" w:rsidRPr="002E7F37" w:rsidRDefault="002E7F37" w:rsidP="002E7F37">
      <w:pPr>
        <w:spacing w:after="120" w:line="240" w:lineRule="auto"/>
        <w:rPr>
          <w:b/>
          <w:bCs/>
          <w:i/>
          <w:iCs/>
          <w:lang w:val="de-DE"/>
        </w:rPr>
      </w:pPr>
      <w:r w:rsidRPr="002E7F37">
        <w:rPr>
          <w:b/>
          <w:bCs/>
          <w:i/>
          <w:iCs/>
          <w:lang w:val="de-DE"/>
        </w:rPr>
        <w:t>Ergebnis:</w:t>
      </w:r>
      <w:r>
        <w:rPr>
          <w:b/>
          <w:bCs/>
          <w:i/>
          <w:iCs/>
          <w:lang w:val="de-DE"/>
        </w:rPr>
        <w:t xml:space="preserve"> </w:t>
      </w:r>
      <w:r w:rsidRPr="002E7F37">
        <w:rPr>
          <w:lang w:val="de-DE"/>
        </w:rPr>
        <w:t>Das Ergebnis muss mit IO5-08-c verglichen werden</w:t>
      </w:r>
      <w:r w:rsidR="00C2707E">
        <w:rPr>
          <w:lang w:val="de-DE"/>
        </w:rPr>
        <w:t>.</w:t>
      </w:r>
    </w:p>
    <w:p w14:paraId="4B71644F" w14:textId="13172E64" w:rsidR="002E7F37" w:rsidRPr="002E7F37" w:rsidRDefault="002E7F37" w:rsidP="002E7F37">
      <w:pPr>
        <w:spacing w:after="120" w:line="240" w:lineRule="auto"/>
        <w:rPr>
          <w:b/>
          <w:bCs/>
          <w:i/>
          <w:iCs/>
          <w:lang w:val="de-DE"/>
        </w:rPr>
      </w:pPr>
      <w:r w:rsidRPr="002E7F37">
        <w:rPr>
          <w:b/>
          <w:bCs/>
          <w:i/>
          <w:iCs/>
          <w:lang w:val="de-DE"/>
        </w:rPr>
        <w:t xml:space="preserve">Augmented-Reality-Inhalte: </w:t>
      </w:r>
      <w:r w:rsidRPr="002E7F37">
        <w:rPr>
          <w:lang w:val="de-DE"/>
        </w:rPr>
        <w:t>Zwei 3D-Modelle</w:t>
      </w:r>
    </w:p>
    <w:p w14:paraId="0F5454B9" w14:textId="29C4550E" w:rsidR="005F5C79" w:rsidRPr="002E7F37" w:rsidRDefault="002E7F37" w:rsidP="00F9561D">
      <w:pPr>
        <w:spacing w:after="120" w:line="240" w:lineRule="auto"/>
        <w:rPr>
          <w:b/>
          <w:bCs/>
          <w:i/>
          <w:iCs/>
          <w:lang w:val="de-DE"/>
        </w:rPr>
      </w:pPr>
      <w:r w:rsidRPr="002E7F37">
        <w:rPr>
          <w:b/>
          <w:bCs/>
          <w:i/>
          <w:iCs/>
          <w:lang w:val="de-DE"/>
        </w:rPr>
        <w:t>Vorkenntnisse:</w:t>
      </w:r>
      <w:r>
        <w:rPr>
          <w:b/>
          <w:bCs/>
          <w:i/>
          <w:iCs/>
          <w:lang w:val="de-DE"/>
        </w:rPr>
        <w:t xml:space="preserve"> </w:t>
      </w:r>
      <w:r w:rsidRPr="002E7F37">
        <w:rPr>
          <w:lang w:val="de-DE"/>
        </w:rPr>
        <w:t>Verständnis der Fenster-Tür-Montage sowie Konstruktionsdetailzeichnung.</w:t>
      </w:r>
    </w:p>
    <w:p w14:paraId="76FCC602" w14:textId="5A453DDA" w:rsidR="005F5C79" w:rsidRPr="002E7F37" w:rsidRDefault="005F5C79">
      <w:pPr>
        <w:rPr>
          <w:lang w:val="de-DE"/>
        </w:rPr>
      </w:pPr>
      <w:r w:rsidRPr="002E7F37">
        <w:rPr>
          <w:lang w:val="de-DE"/>
        </w:rPr>
        <w:br w:type="page"/>
      </w:r>
    </w:p>
    <w:p w14:paraId="3D036938" w14:textId="77777777" w:rsidR="005F5C79" w:rsidRPr="002E7F37" w:rsidRDefault="005F5C79" w:rsidP="005F5C79">
      <w:pPr>
        <w:rPr>
          <w:lang w:val="de-DE"/>
        </w:rPr>
      </w:pPr>
    </w:p>
    <w:p w14:paraId="46E85DF0" w14:textId="77777777" w:rsidR="005F5C79" w:rsidRPr="002E7F37" w:rsidRDefault="005F5C79" w:rsidP="005F5C79">
      <w:pPr>
        <w:spacing w:after="120" w:line="240" w:lineRule="auto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2E7F37" w:rsidRDefault="005F5C79" w:rsidP="005F5C79">
      <w:pPr>
        <w:spacing w:after="120" w:line="240" w:lineRule="auto"/>
        <w:rPr>
          <w:lang w:val="de-DE"/>
        </w:rPr>
      </w:pPr>
    </w:p>
    <w:p w14:paraId="57542B6E" w14:textId="77777777" w:rsidR="005F5C79" w:rsidRPr="002E7F37" w:rsidRDefault="005F5C79" w:rsidP="005F5C79">
      <w:pPr>
        <w:rPr>
          <w:lang w:val="de-DE"/>
        </w:rPr>
      </w:pPr>
    </w:p>
    <w:p w14:paraId="5312F553" w14:textId="77777777" w:rsidR="005F5C79" w:rsidRPr="002E7F37" w:rsidRDefault="005F5C79" w:rsidP="005F5C79">
      <w:pPr>
        <w:rPr>
          <w:lang w:val="de-DE"/>
        </w:rPr>
      </w:pPr>
    </w:p>
    <w:p w14:paraId="195A4D3E" w14:textId="77777777" w:rsidR="005F5C79" w:rsidRPr="002E7F37" w:rsidRDefault="005F5C79" w:rsidP="005F5C79">
      <w:pPr>
        <w:rPr>
          <w:lang w:val="de-DE"/>
        </w:rPr>
      </w:pPr>
    </w:p>
    <w:p w14:paraId="38520011" w14:textId="77777777" w:rsidR="005F5C79" w:rsidRPr="002E7F37" w:rsidRDefault="005F5C79" w:rsidP="005F5C79">
      <w:pPr>
        <w:rPr>
          <w:lang w:val="de-DE"/>
        </w:rPr>
      </w:pPr>
    </w:p>
    <w:p w14:paraId="3CD95D06" w14:textId="77777777" w:rsidR="005F5C79" w:rsidRPr="002E7F37" w:rsidRDefault="005F5C79" w:rsidP="005F5C79">
      <w:pPr>
        <w:rPr>
          <w:lang w:val="de-DE"/>
        </w:rPr>
      </w:pPr>
    </w:p>
    <w:p w14:paraId="79D288A4" w14:textId="77777777" w:rsidR="005F5C79" w:rsidRPr="002E7F37" w:rsidRDefault="005F5C79" w:rsidP="005F5C79">
      <w:pPr>
        <w:ind w:firstLine="1296"/>
        <w:rPr>
          <w:lang w:val="de-DE"/>
        </w:rPr>
      </w:pPr>
    </w:p>
    <w:p w14:paraId="2D62A93E" w14:textId="77777777" w:rsidR="005F5C79" w:rsidRPr="002E7F37" w:rsidRDefault="005F5C79" w:rsidP="00F9561D">
      <w:pPr>
        <w:spacing w:after="120" w:line="240" w:lineRule="auto"/>
        <w:rPr>
          <w:lang w:val="de-DE"/>
        </w:rPr>
      </w:pPr>
    </w:p>
    <w:sectPr w:rsidR="005F5C79" w:rsidRPr="002E7F37" w:rsidSect="00297B7D">
      <w:headerReference w:type="first" r:id="rId16"/>
      <w:footerReference w:type="first" r:id="rId17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E8F53E" w14:textId="77777777" w:rsidR="009B6382" w:rsidRDefault="009B6382" w:rsidP="003E7295">
      <w:pPr>
        <w:spacing w:after="0" w:line="240" w:lineRule="auto"/>
      </w:pPr>
      <w:r>
        <w:separator/>
      </w:r>
    </w:p>
    <w:p w14:paraId="78151181" w14:textId="77777777" w:rsidR="009B6382" w:rsidRDefault="009B6382"/>
  </w:endnote>
  <w:endnote w:type="continuationSeparator" w:id="0">
    <w:p w14:paraId="4583EEF1" w14:textId="77777777" w:rsidR="009B6382" w:rsidRDefault="009B6382" w:rsidP="003E7295">
      <w:pPr>
        <w:spacing w:after="0" w:line="240" w:lineRule="auto"/>
      </w:pPr>
      <w:r>
        <w:continuationSeparator/>
      </w:r>
    </w:p>
    <w:p w14:paraId="7172788D" w14:textId="77777777" w:rsidR="009B6382" w:rsidRDefault="009B638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807D6DC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662156">
          <w:rPr>
            <w:b/>
            <w:bCs/>
            <w:noProof/>
          </w:rPr>
          <w:t>3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870882" w14:textId="77777777" w:rsidR="009B6382" w:rsidRDefault="009B6382" w:rsidP="003E7295">
      <w:pPr>
        <w:spacing w:after="0" w:line="240" w:lineRule="auto"/>
      </w:pPr>
      <w:r>
        <w:separator/>
      </w:r>
    </w:p>
    <w:p w14:paraId="5D5E34E6" w14:textId="77777777" w:rsidR="009B6382" w:rsidRDefault="009B6382"/>
  </w:footnote>
  <w:footnote w:type="continuationSeparator" w:id="0">
    <w:p w14:paraId="289BF624" w14:textId="77777777" w:rsidR="009B6382" w:rsidRDefault="009B6382" w:rsidP="003E7295">
      <w:pPr>
        <w:spacing w:after="0" w:line="240" w:lineRule="auto"/>
      </w:pPr>
      <w:r>
        <w:continuationSeparator/>
      </w:r>
    </w:p>
    <w:p w14:paraId="023E8ED6" w14:textId="77777777" w:rsidR="009B6382" w:rsidRDefault="009B6382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57F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0FB"/>
    <w:rsid w:val="000D3343"/>
    <w:rsid w:val="000D4D8E"/>
    <w:rsid w:val="000D4EDC"/>
    <w:rsid w:val="000D4F00"/>
    <w:rsid w:val="000D5AF7"/>
    <w:rsid w:val="000D5BDD"/>
    <w:rsid w:val="000D612E"/>
    <w:rsid w:val="000D631A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0A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E7F37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4EDF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A74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563A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4FF2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4C2E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156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46C3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BF9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82F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0EA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778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382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0E70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1BC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8C8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1C63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07E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C48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CF722D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0B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17C19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73F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0AA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ED1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F70D85-02F0-4193-BCA1-FDCADCE30D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104</Words>
  <Characters>656</Characters>
  <Application>Microsoft Office Word</Application>
  <DocSecurity>0</DocSecurity>
  <Lines>5</Lines>
  <Paragraphs>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2022-01-30T19:23:00Z</dcterms:created>
  <dcterms:modified xsi:type="dcterms:W3CDTF">2022-01-30T19:23:00Z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